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28f796e50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b50b64ff8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763b97e7d42de" /><Relationship Type="http://schemas.openxmlformats.org/officeDocument/2006/relationships/numbering" Target="/word/numbering.xml" Id="Rc0d0b1c1a8724299" /><Relationship Type="http://schemas.openxmlformats.org/officeDocument/2006/relationships/settings" Target="/word/settings.xml" Id="Rb0faad68f9bd4a3c" /><Relationship Type="http://schemas.openxmlformats.org/officeDocument/2006/relationships/image" Target="/word/media/788f591d-baea-4b3e-8651-a62a334967b0.png" Id="R5d0b50b64ff84510" /></Relationships>
</file>