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953c3d7cd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4af08d386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b281dced48e8" /><Relationship Type="http://schemas.openxmlformats.org/officeDocument/2006/relationships/numbering" Target="/word/numbering.xml" Id="R322032c689d54107" /><Relationship Type="http://schemas.openxmlformats.org/officeDocument/2006/relationships/settings" Target="/word/settings.xml" Id="R1ed98595cfa645fa" /><Relationship Type="http://schemas.openxmlformats.org/officeDocument/2006/relationships/image" Target="/word/media/6aa319b5-8cd4-43a9-b4d6-b20a29f1f2a0.png" Id="R2454af08d3864fcf" /></Relationships>
</file>