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d947699be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dfc356a01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e6e46f7ed4251" /><Relationship Type="http://schemas.openxmlformats.org/officeDocument/2006/relationships/numbering" Target="/word/numbering.xml" Id="R7d74ea4a598d4308" /><Relationship Type="http://schemas.openxmlformats.org/officeDocument/2006/relationships/settings" Target="/word/settings.xml" Id="R90a0afd0f5244573" /><Relationship Type="http://schemas.openxmlformats.org/officeDocument/2006/relationships/image" Target="/word/media/72c453ca-892b-4a2a-b2e3-43a4e338ee2e.png" Id="Rec0dfc356a0146c1" /></Relationships>
</file>