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578df5471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2548e4885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Zarebek Wyzny,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6a3e249754b68" /><Relationship Type="http://schemas.openxmlformats.org/officeDocument/2006/relationships/numbering" Target="/word/numbering.xml" Id="Rb498abf2223440f0" /><Relationship Type="http://schemas.openxmlformats.org/officeDocument/2006/relationships/settings" Target="/word/settings.xml" Id="R1fe7e9deb0844bf7" /><Relationship Type="http://schemas.openxmlformats.org/officeDocument/2006/relationships/image" Target="/word/media/1ac15a7c-c1c5-4c78-98eb-6d3f9de71c2a.png" Id="R9542548e48854dfb" /></Relationships>
</file>