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6c5f8a6b0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fa6e1c9a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a2a2b660d4307" /><Relationship Type="http://schemas.openxmlformats.org/officeDocument/2006/relationships/numbering" Target="/word/numbering.xml" Id="R6c48c4c7876b430f" /><Relationship Type="http://schemas.openxmlformats.org/officeDocument/2006/relationships/settings" Target="/word/settings.xml" Id="Rd57af77df0334352" /><Relationship Type="http://schemas.openxmlformats.org/officeDocument/2006/relationships/image" Target="/word/media/9db59f1e-46a9-4059-931e-ae8ca937f3c2.png" Id="R9602fa6e1c9a47d2" /></Relationships>
</file>