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716863bbc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ec8c7197f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Zaspa-Mlyniec,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80270345d4178" /><Relationship Type="http://schemas.openxmlformats.org/officeDocument/2006/relationships/numbering" Target="/word/numbering.xml" Id="R00c3b970691d4cde" /><Relationship Type="http://schemas.openxmlformats.org/officeDocument/2006/relationships/settings" Target="/word/settings.xml" Id="R77312a7a4a8d4b73" /><Relationship Type="http://schemas.openxmlformats.org/officeDocument/2006/relationships/image" Target="/word/media/1e97cba5-330a-43db-a5dc-aace1e498baf.png" Id="Reedec8c7197f4057" /></Relationships>
</file>