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61c92ce2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a5bc2b12d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148e3b1f8434c" /><Relationship Type="http://schemas.openxmlformats.org/officeDocument/2006/relationships/numbering" Target="/word/numbering.xml" Id="R29b3bf5f49984e44" /><Relationship Type="http://schemas.openxmlformats.org/officeDocument/2006/relationships/settings" Target="/word/settings.xml" Id="R1905e50491534d22" /><Relationship Type="http://schemas.openxmlformats.org/officeDocument/2006/relationships/image" Target="/word/media/547bf155-b593-45f2-8fc6-9c6c31f91640.png" Id="R701a5bc2b12d4f99" /></Relationships>
</file>