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5a501d6ed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1edf20ac6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Zastawne,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47d26c5c14e20" /><Relationship Type="http://schemas.openxmlformats.org/officeDocument/2006/relationships/numbering" Target="/word/numbering.xml" Id="Rb861e8a158bb43ec" /><Relationship Type="http://schemas.openxmlformats.org/officeDocument/2006/relationships/settings" Target="/word/settings.xml" Id="Rddfff0af87604ffb" /><Relationship Type="http://schemas.openxmlformats.org/officeDocument/2006/relationships/image" Target="/word/media/1f263d95-5c17-4bd9-817f-89b98a756743.png" Id="Rfea1edf20ac64cb7" /></Relationships>
</file>