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121d74dd1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f7c6f0fea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Zastruze,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0e7d5f67b4992" /><Relationship Type="http://schemas.openxmlformats.org/officeDocument/2006/relationships/numbering" Target="/word/numbering.xml" Id="R5c89cbad78f94d1d" /><Relationship Type="http://schemas.openxmlformats.org/officeDocument/2006/relationships/settings" Target="/word/settings.xml" Id="R882875d634b541cc" /><Relationship Type="http://schemas.openxmlformats.org/officeDocument/2006/relationships/image" Target="/word/media/f0e5f5ce-cc46-4ebf-bb20-f344bc265ac1.png" Id="R181f7c6f0fea4301" /></Relationships>
</file>