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2654b5f9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f70e82173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Zasypnica,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ed34887f446e7" /><Relationship Type="http://schemas.openxmlformats.org/officeDocument/2006/relationships/numbering" Target="/word/numbering.xml" Id="R06a6743e93114278" /><Relationship Type="http://schemas.openxmlformats.org/officeDocument/2006/relationships/settings" Target="/word/settings.xml" Id="R806d7cb594d34cbf" /><Relationship Type="http://schemas.openxmlformats.org/officeDocument/2006/relationships/image" Target="/word/media/2cd5c606-e3c1-4b97-8031-16583544d373.png" Id="R49cf70e821734d57" /></Relationships>
</file>