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ad633245e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9a6d20d7d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0c9c3b3a242d3" /><Relationship Type="http://schemas.openxmlformats.org/officeDocument/2006/relationships/numbering" Target="/word/numbering.xml" Id="Ra50fafcebb59485e" /><Relationship Type="http://schemas.openxmlformats.org/officeDocument/2006/relationships/settings" Target="/word/settings.xml" Id="Raf1e0031b80a4768" /><Relationship Type="http://schemas.openxmlformats.org/officeDocument/2006/relationships/image" Target="/word/media/240a1520-da70-4a27-96ff-2744bb8e708e.png" Id="R19c9a6d20d7d40dd" /></Relationships>
</file>