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fe53c7dd4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0ab4fb967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aa5f9ae01402a" /><Relationship Type="http://schemas.openxmlformats.org/officeDocument/2006/relationships/numbering" Target="/word/numbering.xml" Id="R3a637f253f634d98" /><Relationship Type="http://schemas.openxmlformats.org/officeDocument/2006/relationships/settings" Target="/word/settings.xml" Id="Re8475f6bf5334661" /><Relationship Type="http://schemas.openxmlformats.org/officeDocument/2006/relationships/image" Target="/word/media/a70b8120-f83e-4412-9e1a-696a96fef178.png" Id="Re5e0ab4fb96740ff" /></Relationships>
</file>