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5e6d7b7c5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c3dc39f7f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39e1a74b3430d" /><Relationship Type="http://schemas.openxmlformats.org/officeDocument/2006/relationships/numbering" Target="/word/numbering.xml" Id="Rf51c056f8c2c4285" /><Relationship Type="http://schemas.openxmlformats.org/officeDocument/2006/relationships/settings" Target="/word/settings.xml" Id="Rc79b4145d8cf4f97" /><Relationship Type="http://schemas.openxmlformats.org/officeDocument/2006/relationships/image" Target="/word/media/12071c7b-13a2-444d-a320-ebda43adb0c1.png" Id="Re4dc3dc39f7f4b1c" /></Relationships>
</file>