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f984712ac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5d779e42c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9585c8d86468d" /><Relationship Type="http://schemas.openxmlformats.org/officeDocument/2006/relationships/numbering" Target="/word/numbering.xml" Id="Rf34ebf526a7f40da" /><Relationship Type="http://schemas.openxmlformats.org/officeDocument/2006/relationships/settings" Target="/word/settings.xml" Id="R15bc63f8ba9d4c3d" /><Relationship Type="http://schemas.openxmlformats.org/officeDocument/2006/relationships/image" Target="/word/media/c813853b-060d-4818-9b3b-7d945b99a221.png" Id="R1ca5d779e42c4999" /></Relationships>
</file>