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1d9804d85548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2ed3b594a546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Zawieprzyce,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ea43046934494f" /><Relationship Type="http://schemas.openxmlformats.org/officeDocument/2006/relationships/numbering" Target="/word/numbering.xml" Id="Raecd0b5670bf43a1" /><Relationship Type="http://schemas.openxmlformats.org/officeDocument/2006/relationships/settings" Target="/word/settings.xml" Id="R6d93e8f090ba4cb8" /><Relationship Type="http://schemas.openxmlformats.org/officeDocument/2006/relationships/image" Target="/word/media/c52f2863-f63e-4509-8fbe-93dc7f441bf0.png" Id="Rac2ed3b594a546f2" /></Relationships>
</file>