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bee96ea86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2f600e3d5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Zawiercie,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ebc26bacc4e35" /><Relationship Type="http://schemas.openxmlformats.org/officeDocument/2006/relationships/numbering" Target="/word/numbering.xml" Id="R1eb878d531704d75" /><Relationship Type="http://schemas.openxmlformats.org/officeDocument/2006/relationships/settings" Target="/word/settings.xml" Id="R63bb98838df847fd" /><Relationship Type="http://schemas.openxmlformats.org/officeDocument/2006/relationships/image" Target="/word/media/c4af231d-b6cd-42b6-b83d-89f456b2174f.png" Id="R6bf2f600e3d54f8c" /></Relationships>
</file>