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abac9f09e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b1132a53c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Zawistowszczyzna,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1b5fac89a4f6f" /><Relationship Type="http://schemas.openxmlformats.org/officeDocument/2006/relationships/numbering" Target="/word/numbering.xml" Id="R8765971d4b434803" /><Relationship Type="http://schemas.openxmlformats.org/officeDocument/2006/relationships/settings" Target="/word/settings.xml" Id="R6a22eedd7c464fbe" /><Relationship Type="http://schemas.openxmlformats.org/officeDocument/2006/relationships/image" Target="/word/media/db7e0bac-beeb-426d-bc91-c9749189abe0.png" Id="Reaeb1132a53c496e" /></Relationships>
</file>