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abe50030c841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1069f80c4641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Zawiszyn,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370de15c7f41c8" /><Relationship Type="http://schemas.openxmlformats.org/officeDocument/2006/relationships/numbering" Target="/word/numbering.xml" Id="Rd0b1d2386c9f4979" /><Relationship Type="http://schemas.openxmlformats.org/officeDocument/2006/relationships/settings" Target="/word/settings.xml" Id="Rdc3e635e16e24575" /><Relationship Type="http://schemas.openxmlformats.org/officeDocument/2006/relationships/image" Target="/word/media/7be4395a-1137-42e1-bb43-253651675d62.png" Id="R211069f80c46410f" /></Relationships>
</file>