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bc3bb77b4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c8f86afcb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Zawodzie-Dabie,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1aa96f6f744ef" /><Relationship Type="http://schemas.openxmlformats.org/officeDocument/2006/relationships/numbering" Target="/word/numbering.xml" Id="R9d58ef41b98a4762" /><Relationship Type="http://schemas.openxmlformats.org/officeDocument/2006/relationships/settings" Target="/word/settings.xml" Id="R803c6a861c0f44b7" /><Relationship Type="http://schemas.openxmlformats.org/officeDocument/2006/relationships/image" Target="/word/media/50fa8f91-d184-44c0-943c-c039099c4dad.png" Id="R697c8f86afcb4feb" /></Relationships>
</file>