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ba45fe4d2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8d83b771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b828c3cab42cc" /><Relationship Type="http://schemas.openxmlformats.org/officeDocument/2006/relationships/numbering" Target="/word/numbering.xml" Id="Rb7b469e0889f4ba7" /><Relationship Type="http://schemas.openxmlformats.org/officeDocument/2006/relationships/settings" Target="/word/settings.xml" Id="Rf912c10241a54385" /><Relationship Type="http://schemas.openxmlformats.org/officeDocument/2006/relationships/image" Target="/word/media/fd697732-cbb9-45c8-9cf5-93381a4b9d75.png" Id="R63f8d83b771b4b1d" /></Relationships>
</file>