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b6ed611cb44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80b6cc740e41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Zazdromin,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2a6151f78549a0" /><Relationship Type="http://schemas.openxmlformats.org/officeDocument/2006/relationships/numbering" Target="/word/numbering.xml" Id="Rb663f11500364940" /><Relationship Type="http://schemas.openxmlformats.org/officeDocument/2006/relationships/settings" Target="/word/settings.xml" Id="R31f2f66c42eb43ab" /><Relationship Type="http://schemas.openxmlformats.org/officeDocument/2006/relationships/image" Target="/word/media/0bb48077-5435-4be0-a0fa-305520f5a46e.png" Id="R3d80b6cc740e41ae" /></Relationships>
</file>