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85f12c50bf49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3a2f1af66b4c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Zbarz,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75415e594b4165" /><Relationship Type="http://schemas.openxmlformats.org/officeDocument/2006/relationships/numbering" Target="/word/numbering.xml" Id="R0d9c6e2c45b246c3" /><Relationship Type="http://schemas.openxmlformats.org/officeDocument/2006/relationships/settings" Target="/word/settings.xml" Id="Rdb0ef9dfb0104fe6" /><Relationship Type="http://schemas.openxmlformats.org/officeDocument/2006/relationships/image" Target="/word/media/13c27f73-f835-4105-842c-15a7637c1349.png" Id="Rb83a2f1af66b4c9a" /></Relationships>
</file>