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63d766661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15db354a7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Zbrachlin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884f315894d21" /><Relationship Type="http://schemas.openxmlformats.org/officeDocument/2006/relationships/numbering" Target="/word/numbering.xml" Id="R36938f5e356248cb" /><Relationship Type="http://schemas.openxmlformats.org/officeDocument/2006/relationships/settings" Target="/word/settings.xml" Id="Reb4cc628a50a42e7" /><Relationship Type="http://schemas.openxmlformats.org/officeDocument/2006/relationships/image" Target="/word/media/9e363395-3337-4e2e-b88d-1209907ca9a9.png" Id="Rdfd15db354a74f22" /></Relationships>
</file>