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ce4d070d9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c9483ac58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Zbrca,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2b84b388c4a0e" /><Relationship Type="http://schemas.openxmlformats.org/officeDocument/2006/relationships/numbering" Target="/word/numbering.xml" Id="Ra446dbf08a0f4f50" /><Relationship Type="http://schemas.openxmlformats.org/officeDocument/2006/relationships/settings" Target="/word/settings.xml" Id="R94e084e5eb304367" /><Relationship Type="http://schemas.openxmlformats.org/officeDocument/2006/relationships/image" Target="/word/media/f870c495-2bc4-48b5-8f5a-5c6b95e7dd87.png" Id="Rbefc9483ac584e8d" /></Relationships>
</file>