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9df4b7c1c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25f9d4bb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Zbrojowskie,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981dd547437c" /><Relationship Type="http://schemas.openxmlformats.org/officeDocument/2006/relationships/numbering" Target="/word/numbering.xml" Id="R5a856c2e47a04fb5" /><Relationship Type="http://schemas.openxmlformats.org/officeDocument/2006/relationships/settings" Target="/word/settings.xml" Id="R5c7cb31aceb8428e" /><Relationship Type="http://schemas.openxmlformats.org/officeDocument/2006/relationships/image" Target="/word/media/cabfe4d6-05c3-49d2-b9f0-83ba39fd8d1d.png" Id="R0ed25f9d4bb944fe" /></Relationships>
</file>