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edb49276f14b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7dea8d79d744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Zbuczyn Poduchowny,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70288f853b4f9f" /><Relationship Type="http://schemas.openxmlformats.org/officeDocument/2006/relationships/numbering" Target="/word/numbering.xml" Id="R8d00e00436894b27" /><Relationship Type="http://schemas.openxmlformats.org/officeDocument/2006/relationships/settings" Target="/word/settings.xml" Id="R176741e0349d4b87" /><Relationship Type="http://schemas.openxmlformats.org/officeDocument/2006/relationships/image" Target="/word/media/ae26a394-a3dd-4f7c-a72e-f051a65ed91d.png" Id="R767dea8d79d744c8" /></Relationships>
</file>