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1084ca595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3c2638978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70f8ec19c4c8c" /><Relationship Type="http://schemas.openxmlformats.org/officeDocument/2006/relationships/numbering" Target="/word/numbering.xml" Id="Rc9f5cd3f910545c5" /><Relationship Type="http://schemas.openxmlformats.org/officeDocument/2006/relationships/settings" Target="/word/settings.xml" Id="Rd3a42c011c1a46d8" /><Relationship Type="http://schemas.openxmlformats.org/officeDocument/2006/relationships/image" Target="/word/media/6a15a756-8a7a-411a-be4c-cf59cebde741.png" Id="R9053c2638978460d" /></Relationships>
</file>