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b0fa9184e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6663dd2fb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ef316ea0b4983" /><Relationship Type="http://schemas.openxmlformats.org/officeDocument/2006/relationships/numbering" Target="/word/numbering.xml" Id="R9ee2b69ed2ec4b5f" /><Relationship Type="http://schemas.openxmlformats.org/officeDocument/2006/relationships/settings" Target="/word/settings.xml" Id="R4bcccf35d4114a52" /><Relationship Type="http://schemas.openxmlformats.org/officeDocument/2006/relationships/image" Target="/word/media/ed9dd6aa-6a58-4704-b79f-e60d16f891c3.png" Id="Rfc86663dd2fb4d70" /></Relationships>
</file>