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5ec98505a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7be91b006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Zdziar Lopatki,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54b9cfaac4c9a" /><Relationship Type="http://schemas.openxmlformats.org/officeDocument/2006/relationships/numbering" Target="/word/numbering.xml" Id="R8e4ea2aa900c4725" /><Relationship Type="http://schemas.openxmlformats.org/officeDocument/2006/relationships/settings" Target="/word/settings.xml" Id="Rf81dea52b2a64500" /><Relationship Type="http://schemas.openxmlformats.org/officeDocument/2006/relationships/image" Target="/word/media/3816c3fe-b549-43c2-826e-8d05153c8369.png" Id="Re1d7be91b006499d" /></Relationships>
</file>