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9d297d06e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da8c1273f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Zdzieszulice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e0edd0728c495f" /><Relationship Type="http://schemas.openxmlformats.org/officeDocument/2006/relationships/numbering" Target="/word/numbering.xml" Id="R820135535f7e48ba" /><Relationship Type="http://schemas.openxmlformats.org/officeDocument/2006/relationships/settings" Target="/word/settings.xml" Id="R27905c0b01254e8d" /><Relationship Type="http://schemas.openxmlformats.org/officeDocument/2006/relationships/image" Target="/word/media/26ef15a8-b7fb-4f63-804f-b35a06099753.png" Id="Re7cda8c1273f4574" /></Relationships>
</file>