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215dafe32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c44476aed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8e04881c04de6" /><Relationship Type="http://schemas.openxmlformats.org/officeDocument/2006/relationships/numbering" Target="/word/numbering.xml" Id="R383ac03fa81a48f4" /><Relationship Type="http://schemas.openxmlformats.org/officeDocument/2006/relationships/settings" Target="/word/settings.xml" Id="Rd8e72d9c9b8a4414" /><Relationship Type="http://schemas.openxmlformats.org/officeDocument/2006/relationships/image" Target="/word/media/3df44c04-97fe-412a-ba04-f3aa314a9719.png" Id="R7dcc44476aed4119" /></Relationships>
</file>