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2f5e8ce4c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a6d1ffe85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9bde606a046f1" /><Relationship Type="http://schemas.openxmlformats.org/officeDocument/2006/relationships/numbering" Target="/word/numbering.xml" Id="R1c1e6a2ee7f94413" /><Relationship Type="http://schemas.openxmlformats.org/officeDocument/2006/relationships/settings" Target="/word/settings.xml" Id="R1f0031fc71b54299" /><Relationship Type="http://schemas.openxmlformats.org/officeDocument/2006/relationships/image" Target="/word/media/f0bf9957-48a7-464b-b5bd-2df36a104c09.png" Id="Rd0da6d1ffe8541c0" /></Relationships>
</file>