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27f305e65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b7177712c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b9b4c97ad4c4c" /><Relationship Type="http://schemas.openxmlformats.org/officeDocument/2006/relationships/numbering" Target="/word/numbering.xml" Id="R63dd22ca3d25477c" /><Relationship Type="http://schemas.openxmlformats.org/officeDocument/2006/relationships/settings" Target="/word/settings.xml" Id="Re57eecf1859042d7" /><Relationship Type="http://schemas.openxmlformats.org/officeDocument/2006/relationships/image" Target="/word/media/4f27515d-5ffd-452e-9f41-b4fea29ff41d.png" Id="Rb94b7177712c45bd" /></Relationships>
</file>