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2aef231cdd41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c7ecd94a534d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Zelebsko,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fe3ad3de304b2d" /><Relationship Type="http://schemas.openxmlformats.org/officeDocument/2006/relationships/numbering" Target="/word/numbering.xml" Id="R7c89b0c3485d4b78" /><Relationship Type="http://schemas.openxmlformats.org/officeDocument/2006/relationships/settings" Target="/word/settings.xml" Id="R448f9b147e0d49ed" /><Relationship Type="http://schemas.openxmlformats.org/officeDocument/2006/relationships/image" Target="/word/media/416a8c11-859f-439c-b162-447a5ce559d4.png" Id="Rf9c7ecd94a534da4" /></Relationships>
</file>