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1939d05d7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e50f15a77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Zelislawiczki,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ac881f92f40f0" /><Relationship Type="http://schemas.openxmlformats.org/officeDocument/2006/relationships/numbering" Target="/word/numbering.xml" Id="Rccce3783a4a04299" /><Relationship Type="http://schemas.openxmlformats.org/officeDocument/2006/relationships/settings" Target="/word/settings.xml" Id="Rb6d31df8c7a34c67" /><Relationship Type="http://schemas.openxmlformats.org/officeDocument/2006/relationships/image" Target="/word/media/0e599ef9-c31b-4f91-b47d-73417032a8db.png" Id="R8dee50f15a774ba6" /></Relationships>
</file>