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6d11b5356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1d769b9d6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36e05cb0a4e55" /><Relationship Type="http://schemas.openxmlformats.org/officeDocument/2006/relationships/numbering" Target="/word/numbering.xml" Id="R5654485c992d4600" /><Relationship Type="http://schemas.openxmlformats.org/officeDocument/2006/relationships/settings" Target="/word/settings.xml" Id="R67f26ab90d0f455c" /><Relationship Type="http://schemas.openxmlformats.org/officeDocument/2006/relationships/image" Target="/word/media/babdf3bd-9dc9-48d8-a7de-962e1db6150f.png" Id="Rf2a1d769b9d6499b" /></Relationships>
</file>