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368c7977c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9f84255b9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f1b73725248e9" /><Relationship Type="http://schemas.openxmlformats.org/officeDocument/2006/relationships/numbering" Target="/word/numbering.xml" Id="Re64acc0e378b4af6" /><Relationship Type="http://schemas.openxmlformats.org/officeDocument/2006/relationships/settings" Target="/word/settings.xml" Id="R4bb73255382f468d" /><Relationship Type="http://schemas.openxmlformats.org/officeDocument/2006/relationships/image" Target="/word/media/ea035f50-35b7-4d66-be79-51fe6debe19d.png" Id="R1e49f84255b94d01" /></Relationships>
</file>