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0b1b90575a4f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5c567b3fab4a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Zemborzyce Koscielne,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f709d5f151432a" /><Relationship Type="http://schemas.openxmlformats.org/officeDocument/2006/relationships/numbering" Target="/word/numbering.xml" Id="R9026726cb64d4c4e" /><Relationship Type="http://schemas.openxmlformats.org/officeDocument/2006/relationships/settings" Target="/word/settings.xml" Id="R849daca161964a43" /><Relationship Type="http://schemas.openxmlformats.org/officeDocument/2006/relationships/image" Target="/word/media/97a13b93-dd71-4fd2-8d50-b7a9304341b1.png" Id="R975c567b3fab4a49" /></Relationships>
</file>