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fabeb5ec1648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8784ecefea4f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Zembrzus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1eec4a93684aea" /><Relationship Type="http://schemas.openxmlformats.org/officeDocument/2006/relationships/numbering" Target="/word/numbering.xml" Id="R1e453e5ffb134022" /><Relationship Type="http://schemas.openxmlformats.org/officeDocument/2006/relationships/settings" Target="/word/settings.xml" Id="R9ba67d8d8b6540e8" /><Relationship Type="http://schemas.openxmlformats.org/officeDocument/2006/relationships/image" Target="/word/media/ffecd3da-4db7-4e57-90d0-5b7093585ed7.png" Id="Raf8784ecefea4f53" /></Relationships>
</file>