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0ace6f045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008e61fdc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Zenbok,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ae95ba87542ef" /><Relationship Type="http://schemas.openxmlformats.org/officeDocument/2006/relationships/numbering" Target="/word/numbering.xml" Id="R079e29ad809a4f73" /><Relationship Type="http://schemas.openxmlformats.org/officeDocument/2006/relationships/settings" Target="/word/settings.xml" Id="Rb8f8f38036c64c46" /><Relationship Type="http://schemas.openxmlformats.org/officeDocument/2006/relationships/image" Target="/word/media/aa8f64ec-4e84-4df3-bd97-ba73fa5b51c9.png" Id="R4bc008e61fdc4a9a" /></Relationships>
</file>