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de1b6cd98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a9bf22f78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Zerniki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b860c5edd48c6" /><Relationship Type="http://schemas.openxmlformats.org/officeDocument/2006/relationships/numbering" Target="/word/numbering.xml" Id="R31210cd2a82147e3" /><Relationship Type="http://schemas.openxmlformats.org/officeDocument/2006/relationships/settings" Target="/word/settings.xml" Id="Re5c8d27e2d8b4a6e" /><Relationship Type="http://schemas.openxmlformats.org/officeDocument/2006/relationships/image" Target="/word/media/68a83774-805d-4516-81e2-3dd5b1ebe36b.png" Id="Rca8a9bf22f784ac0" /></Relationships>
</file>