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2e8bbc254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b43bdfa8a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6311240fb4c50" /><Relationship Type="http://schemas.openxmlformats.org/officeDocument/2006/relationships/numbering" Target="/word/numbering.xml" Id="Rebf06c19a521428e" /><Relationship Type="http://schemas.openxmlformats.org/officeDocument/2006/relationships/settings" Target="/word/settings.xml" Id="Rd806399a491249c7" /><Relationship Type="http://schemas.openxmlformats.org/officeDocument/2006/relationships/image" Target="/word/media/f553c9f2-179b-46b8-95cb-ca07b5e2b9ec.png" Id="Rf02b43bdfa8a4969" /></Relationships>
</file>