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ada34204d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84e0111fd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Zerwana,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5cc5cf6f34766" /><Relationship Type="http://schemas.openxmlformats.org/officeDocument/2006/relationships/numbering" Target="/word/numbering.xml" Id="R6a39099481684e67" /><Relationship Type="http://schemas.openxmlformats.org/officeDocument/2006/relationships/settings" Target="/word/settings.xml" Id="Rc049ae0c4a564d79" /><Relationship Type="http://schemas.openxmlformats.org/officeDocument/2006/relationships/image" Target="/word/media/697c9ca2-bc8a-4b26-9ea7-d9057eae12db.png" Id="R49084e0111fd4ac7" /></Relationships>
</file>