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1e06c1109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15127a97b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2862e81594676" /><Relationship Type="http://schemas.openxmlformats.org/officeDocument/2006/relationships/numbering" Target="/word/numbering.xml" Id="Rb522aed112284df5" /><Relationship Type="http://schemas.openxmlformats.org/officeDocument/2006/relationships/settings" Target="/word/settings.xml" Id="Rfb2fc5a9f3614aa3" /><Relationship Type="http://schemas.openxmlformats.org/officeDocument/2006/relationships/image" Target="/word/media/990eb9de-dc7a-41c0-8a7f-3cfbe154a5cc.png" Id="Rd3415127a97b4315" /></Relationships>
</file>