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46d2929e7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ed727544a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Zgorzelec Ujazd,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eb3b0d8c943b4" /><Relationship Type="http://schemas.openxmlformats.org/officeDocument/2006/relationships/numbering" Target="/word/numbering.xml" Id="Rfd7051f7e7d9415c" /><Relationship Type="http://schemas.openxmlformats.org/officeDocument/2006/relationships/settings" Target="/word/settings.xml" Id="R1cef0bebd6d64fca" /><Relationship Type="http://schemas.openxmlformats.org/officeDocument/2006/relationships/image" Target="/word/media/9fae662d-b1bc-4d30-9e4e-6fe2985cff0c.png" Id="R038ed727544a44b8" /></Relationships>
</file>