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562ca3de3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ccb85fb98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785cde91d42a0" /><Relationship Type="http://schemas.openxmlformats.org/officeDocument/2006/relationships/numbering" Target="/word/numbering.xml" Id="Ra90a7888658747c1" /><Relationship Type="http://schemas.openxmlformats.org/officeDocument/2006/relationships/settings" Target="/word/settings.xml" Id="R95c0c572686b48eb" /><Relationship Type="http://schemas.openxmlformats.org/officeDocument/2006/relationships/image" Target="/word/media/08b379ae-b78a-42aa-8882-d6f739fc2bdb.png" Id="R57dccb85fb98448f" /></Relationships>
</file>