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af1be4253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abfc71a68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5a33c29824bd7" /><Relationship Type="http://schemas.openxmlformats.org/officeDocument/2006/relationships/numbering" Target="/word/numbering.xml" Id="Rb0f4bab838694971" /><Relationship Type="http://schemas.openxmlformats.org/officeDocument/2006/relationships/settings" Target="/word/settings.xml" Id="R7cc0c85baca144d2" /><Relationship Type="http://schemas.openxmlformats.org/officeDocument/2006/relationships/image" Target="/word/media/c9aaa183-2577-4864-9fa5-ed0ff1fceb16.png" Id="R55fabfc71a684d89" /></Relationships>
</file>