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4596ff68d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56e3f255c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a1cd921c74db8" /><Relationship Type="http://schemas.openxmlformats.org/officeDocument/2006/relationships/numbering" Target="/word/numbering.xml" Id="R872cfdf712a74881" /><Relationship Type="http://schemas.openxmlformats.org/officeDocument/2006/relationships/settings" Target="/word/settings.xml" Id="Ref737ae60b8c42d3" /><Relationship Type="http://schemas.openxmlformats.org/officeDocument/2006/relationships/image" Target="/word/media/d8faf37e-9a17-4245-9a07-ae7c8d5fe4bf.png" Id="R8ce56e3f255c45e2" /></Relationships>
</file>