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08a705f85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c27ff3e68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Ziemblice,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820febac64353" /><Relationship Type="http://schemas.openxmlformats.org/officeDocument/2006/relationships/numbering" Target="/word/numbering.xml" Id="R57903f6abf12492f" /><Relationship Type="http://schemas.openxmlformats.org/officeDocument/2006/relationships/settings" Target="/word/settings.xml" Id="R16f328f2432b46d7" /><Relationship Type="http://schemas.openxmlformats.org/officeDocument/2006/relationships/image" Target="/word/media/3999f850-3846-4006-bf86-9af1ba731bd6.png" Id="Rb95c27ff3e684745" /></Relationships>
</file>