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a6713750c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efce95f3ed41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Zimne Zdroje,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7bfdb3b79f4854" /><Relationship Type="http://schemas.openxmlformats.org/officeDocument/2006/relationships/numbering" Target="/word/numbering.xml" Id="Ra1074f90c0564303" /><Relationship Type="http://schemas.openxmlformats.org/officeDocument/2006/relationships/settings" Target="/word/settings.xml" Id="R23cebd9d942c4207" /><Relationship Type="http://schemas.openxmlformats.org/officeDocument/2006/relationships/image" Target="/word/media/e0a53645-5a77-48a6-9e76-52bffa8a989e.png" Id="R90efce95f3ed4133" /></Relationships>
</file>